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A8" w:rsidRPr="00112A74" w:rsidRDefault="00E069A8" w:rsidP="00E069A8">
      <w:pPr>
        <w:jc w:val="center"/>
        <w:rPr>
          <w:b/>
          <w:sz w:val="32"/>
          <w:szCs w:val="32"/>
        </w:rPr>
      </w:pPr>
      <w:r w:rsidRPr="00112A74">
        <w:rPr>
          <w:b/>
          <w:sz w:val="32"/>
          <w:szCs w:val="32"/>
        </w:rPr>
        <w:t>Администрация</w:t>
      </w:r>
    </w:p>
    <w:p w:rsidR="00E069A8" w:rsidRPr="00112A74" w:rsidRDefault="00E069A8" w:rsidP="00E069A8">
      <w:pPr>
        <w:jc w:val="center"/>
        <w:rPr>
          <w:b/>
          <w:sz w:val="32"/>
          <w:szCs w:val="32"/>
        </w:rPr>
      </w:pPr>
      <w:r w:rsidRPr="00112A74">
        <w:rPr>
          <w:b/>
          <w:sz w:val="32"/>
          <w:szCs w:val="32"/>
        </w:rPr>
        <w:t>Шенкурского муниципального района</w:t>
      </w:r>
    </w:p>
    <w:p w:rsidR="00E069A8" w:rsidRPr="00112A74" w:rsidRDefault="00E069A8" w:rsidP="00E069A8">
      <w:pPr>
        <w:jc w:val="center"/>
        <w:rPr>
          <w:b/>
          <w:sz w:val="32"/>
          <w:szCs w:val="32"/>
        </w:rPr>
      </w:pPr>
      <w:r w:rsidRPr="00112A74">
        <w:rPr>
          <w:b/>
          <w:sz w:val="32"/>
          <w:szCs w:val="32"/>
        </w:rPr>
        <w:t>Архангельской области</w:t>
      </w:r>
    </w:p>
    <w:p w:rsidR="00E069A8" w:rsidRDefault="00E069A8" w:rsidP="00E069A8">
      <w:pPr>
        <w:jc w:val="center"/>
        <w:rPr>
          <w:sz w:val="28"/>
          <w:szCs w:val="28"/>
        </w:rPr>
      </w:pPr>
    </w:p>
    <w:p w:rsidR="00E069A8" w:rsidRPr="006E1D73" w:rsidRDefault="00E069A8" w:rsidP="00E069A8">
      <w:pPr>
        <w:jc w:val="center"/>
        <w:rPr>
          <w:sz w:val="28"/>
          <w:szCs w:val="28"/>
        </w:rPr>
      </w:pPr>
    </w:p>
    <w:p w:rsidR="00E069A8" w:rsidRPr="00AF6DF0" w:rsidRDefault="006F2DBF" w:rsidP="006F2DBF">
      <w:pPr>
        <w:rPr>
          <w:b/>
          <w:spacing w:val="40"/>
          <w:sz w:val="32"/>
          <w:szCs w:val="32"/>
        </w:rPr>
      </w:pPr>
      <w:r>
        <w:rPr>
          <w:b/>
          <w:spacing w:val="40"/>
          <w:sz w:val="28"/>
          <w:szCs w:val="28"/>
        </w:rPr>
        <w:t xml:space="preserve">                           </w:t>
      </w:r>
      <w:r w:rsidR="00E069A8">
        <w:rPr>
          <w:b/>
          <w:spacing w:val="40"/>
          <w:sz w:val="28"/>
          <w:szCs w:val="28"/>
        </w:rPr>
        <w:t xml:space="preserve"> </w:t>
      </w:r>
      <w:r w:rsidR="00E069A8" w:rsidRPr="00AF6DF0">
        <w:rPr>
          <w:b/>
          <w:spacing w:val="40"/>
          <w:sz w:val="32"/>
          <w:szCs w:val="32"/>
        </w:rPr>
        <w:t>РАСПОРЯЖЕНИЕ</w:t>
      </w:r>
    </w:p>
    <w:p w:rsidR="00E069A8" w:rsidRDefault="00E069A8" w:rsidP="00E069A8">
      <w:pPr>
        <w:jc w:val="center"/>
        <w:rPr>
          <w:b/>
          <w:spacing w:val="40"/>
          <w:sz w:val="28"/>
          <w:szCs w:val="28"/>
        </w:rPr>
      </w:pPr>
    </w:p>
    <w:p w:rsidR="00E069A8" w:rsidRDefault="00E069A8" w:rsidP="00E069A8">
      <w:pPr>
        <w:jc w:val="center"/>
        <w:rPr>
          <w:b/>
          <w:spacing w:val="40"/>
          <w:sz w:val="28"/>
          <w:szCs w:val="28"/>
        </w:rPr>
      </w:pPr>
    </w:p>
    <w:p w:rsidR="00E069A8" w:rsidRPr="00B60FFC" w:rsidRDefault="00E069A8" w:rsidP="00E069A8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        от </w:t>
      </w:r>
      <w:r w:rsidR="0088548C">
        <w:rPr>
          <w:b/>
          <w:sz w:val="28"/>
          <w:szCs w:val="28"/>
        </w:rPr>
        <w:t>«</w:t>
      </w:r>
      <w:r w:rsidR="0088548C" w:rsidRPr="0088548C">
        <w:rPr>
          <w:sz w:val="28"/>
          <w:szCs w:val="28"/>
        </w:rPr>
        <w:t>12</w:t>
      </w:r>
      <w:r>
        <w:rPr>
          <w:sz w:val="28"/>
          <w:szCs w:val="28"/>
        </w:rPr>
        <w:t>» октября 2021г.</w:t>
      </w:r>
      <w:r w:rsidRPr="006E1D73">
        <w:rPr>
          <w:sz w:val="28"/>
          <w:szCs w:val="28"/>
        </w:rPr>
        <w:t xml:space="preserve"> № </w:t>
      </w:r>
      <w:r w:rsidR="0088548C">
        <w:rPr>
          <w:sz w:val="28"/>
          <w:szCs w:val="28"/>
        </w:rPr>
        <w:t>695</w:t>
      </w:r>
      <w:r>
        <w:rPr>
          <w:sz w:val="28"/>
          <w:szCs w:val="28"/>
        </w:rPr>
        <w:t xml:space="preserve">р </w:t>
      </w:r>
    </w:p>
    <w:p w:rsidR="00E069A8" w:rsidRDefault="00E069A8" w:rsidP="00E069A8">
      <w:pPr>
        <w:jc w:val="center"/>
        <w:rPr>
          <w:sz w:val="28"/>
          <w:szCs w:val="28"/>
        </w:rPr>
      </w:pPr>
    </w:p>
    <w:p w:rsidR="00E069A8" w:rsidRPr="006E1D73" w:rsidRDefault="00E069A8" w:rsidP="00E069A8">
      <w:pPr>
        <w:jc w:val="center"/>
        <w:rPr>
          <w:sz w:val="28"/>
          <w:szCs w:val="28"/>
        </w:rPr>
      </w:pPr>
    </w:p>
    <w:p w:rsidR="00E069A8" w:rsidRPr="00112A74" w:rsidRDefault="00E069A8" w:rsidP="00E069A8">
      <w:pPr>
        <w:jc w:val="center"/>
      </w:pPr>
      <w:r w:rsidRPr="00112A74">
        <w:t>г. Шенкурск</w:t>
      </w:r>
    </w:p>
    <w:p w:rsidR="00E069A8" w:rsidRPr="006E1D73" w:rsidRDefault="00E069A8" w:rsidP="00E069A8">
      <w:pPr>
        <w:rPr>
          <w:sz w:val="28"/>
          <w:szCs w:val="28"/>
        </w:rPr>
      </w:pPr>
    </w:p>
    <w:p w:rsidR="00E069A8" w:rsidRPr="00E976D9" w:rsidRDefault="00E069A8" w:rsidP="00E069A8">
      <w:pPr>
        <w:jc w:val="center"/>
        <w:rPr>
          <w:spacing w:val="40"/>
          <w:sz w:val="25"/>
          <w:szCs w:val="25"/>
        </w:rPr>
      </w:pPr>
    </w:p>
    <w:p w:rsidR="00D93E5D" w:rsidRDefault="00E069A8" w:rsidP="00E069A8">
      <w:pPr>
        <w:ind w:left="-142" w:firstLine="284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О </w:t>
      </w:r>
      <w:r w:rsidR="00D93E5D" w:rsidRPr="00D93E5D">
        <w:rPr>
          <w:rFonts w:eastAsia="Calibri"/>
          <w:b/>
          <w:sz w:val="28"/>
          <w:szCs w:val="28"/>
          <w:lang w:eastAsia="en-US"/>
        </w:rPr>
        <w:t xml:space="preserve">создании комиссии по согласованию проектов строительства линейных объектов </w:t>
      </w:r>
      <w:proofErr w:type="spellStart"/>
      <w:r w:rsidR="00D93E5D">
        <w:rPr>
          <w:rFonts w:eastAsia="Calibri"/>
          <w:b/>
          <w:sz w:val="28"/>
          <w:szCs w:val="28"/>
          <w:lang w:eastAsia="en-US"/>
        </w:rPr>
        <w:t>электросетевого</w:t>
      </w:r>
      <w:proofErr w:type="spellEnd"/>
      <w:r w:rsidR="00D93E5D">
        <w:rPr>
          <w:rFonts w:eastAsia="Calibri"/>
          <w:b/>
          <w:sz w:val="28"/>
          <w:szCs w:val="28"/>
          <w:lang w:eastAsia="en-US"/>
        </w:rPr>
        <w:t xml:space="preserve"> хозяйства на территории Шенкурского муниципального района Архангельской области</w:t>
      </w:r>
    </w:p>
    <w:p w:rsidR="00E069A8" w:rsidRPr="006E1D73" w:rsidRDefault="00E069A8" w:rsidP="00E069A8">
      <w:pPr>
        <w:rPr>
          <w:sz w:val="28"/>
          <w:szCs w:val="28"/>
        </w:rPr>
      </w:pPr>
    </w:p>
    <w:p w:rsidR="00B678F1" w:rsidRDefault="00B678F1" w:rsidP="00B678F1">
      <w:pPr>
        <w:tabs>
          <w:tab w:val="left" w:pos="7938"/>
        </w:tabs>
        <w:jc w:val="both"/>
        <w:rPr>
          <w:sz w:val="28"/>
          <w:szCs w:val="28"/>
        </w:rPr>
      </w:pPr>
    </w:p>
    <w:p w:rsidR="00D93E5D" w:rsidRDefault="00B678F1" w:rsidP="00B678F1">
      <w:pPr>
        <w:tabs>
          <w:tab w:val="left" w:pos="79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93E5D" w:rsidRPr="00B678F1">
        <w:rPr>
          <w:sz w:val="28"/>
          <w:szCs w:val="28"/>
        </w:rPr>
        <w:t>В соответствии с распоряжением администрации МО «Шенкурский муниципальный район» от «24» сентября  2020 № 601р «Об утверждении Дорожной карты реализации положений Муниципального инвестиционного стандарта 2.0 на территории муниципального образования «Шенкурский муниципальный район»</w:t>
      </w:r>
      <w:r>
        <w:rPr>
          <w:sz w:val="28"/>
          <w:szCs w:val="28"/>
        </w:rPr>
        <w:t>:</w:t>
      </w:r>
    </w:p>
    <w:p w:rsidR="00B678F1" w:rsidRDefault="00B678F1" w:rsidP="00B678F1">
      <w:pPr>
        <w:ind w:left="-142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Pr="00B678F1">
        <w:rPr>
          <w:sz w:val="28"/>
          <w:szCs w:val="28"/>
        </w:rPr>
        <w:t>1. Создать комиссию</w:t>
      </w:r>
      <w:r w:rsidRPr="00B678F1">
        <w:rPr>
          <w:rFonts w:eastAsia="Calibri"/>
          <w:sz w:val="28"/>
          <w:szCs w:val="28"/>
          <w:lang w:eastAsia="en-US"/>
        </w:rPr>
        <w:t xml:space="preserve"> по согласованию проектов строительства линейных объектов </w:t>
      </w:r>
      <w:proofErr w:type="spellStart"/>
      <w:r w:rsidRPr="00B678F1">
        <w:rPr>
          <w:rFonts w:eastAsia="Calibri"/>
          <w:sz w:val="28"/>
          <w:szCs w:val="28"/>
          <w:lang w:eastAsia="en-US"/>
        </w:rPr>
        <w:t>электросетевого</w:t>
      </w:r>
      <w:proofErr w:type="spellEnd"/>
      <w:r w:rsidRPr="00B678F1">
        <w:rPr>
          <w:rFonts w:eastAsia="Calibri"/>
          <w:sz w:val="28"/>
          <w:szCs w:val="28"/>
          <w:lang w:eastAsia="en-US"/>
        </w:rPr>
        <w:t xml:space="preserve"> хозяйства на территории Шенкурского муниципального района Архангельской области</w:t>
      </w:r>
      <w:r>
        <w:rPr>
          <w:rFonts w:eastAsia="Calibri"/>
          <w:sz w:val="28"/>
          <w:szCs w:val="28"/>
          <w:lang w:eastAsia="en-US"/>
        </w:rPr>
        <w:t xml:space="preserve"> в составе, согласно приложению № 1 к настоящему распоряжению.</w:t>
      </w:r>
    </w:p>
    <w:p w:rsidR="00B678F1" w:rsidRPr="00B678F1" w:rsidRDefault="00B678F1" w:rsidP="00B678F1">
      <w:pPr>
        <w:ind w:left="-142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B678F1">
        <w:rPr>
          <w:rFonts w:eastAsia="Calibri"/>
          <w:sz w:val="28"/>
          <w:szCs w:val="28"/>
          <w:lang w:eastAsia="en-US"/>
        </w:rPr>
        <w:t xml:space="preserve">2. Утвердить положение о комиссии по согласованию проектов строительства линейных объектов </w:t>
      </w:r>
      <w:proofErr w:type="spellStart"/>
      <w:r w:rsidRPr="00B678F1">
        <w:rPr>
          <w:rFonts w:eastAsia="Calibri"/>
          <w:sz w:val="28"/>
          <w:szCs w:val="28"/>
          <w:lang w:eastAsia="en-US"/>
        </w:rPr>
        <w:t>электросетевого</w:t>
      </w:r>
      <w:proofErr w:type="spellEnd"/>
      <w:r w:rsidRPr="00B678F1">
        <w:rPr>
          <w:rFonts w:eastAsia="Calibri"/>
          <w:sz w:val="28"/>
          <w:szCs w:val="28"/>
          <w:lang w:eastAsia="en-US"/>
        </w:rPr>
        <w:t xml:space="preserve"> хозяйства на территории Шенкурского муниципального района Архангельской области</w:t>
      </w:r>
      <w:r>
        <w:rPr>
          <w:rFonts w:eastAsia="Calibri"/>
          <w:sz w:val="28"/>
          <w:szCs w:val="28"/>
          <w:lang w:eastAsia="en-US"/>
        </w:rPr>
        <w:t>, согласно приложению № 2 к настоящему распоряжению.</w:t>
      </w:r>
    </w:p>
    <w:p w:rsidR="00B678F1" w:rsidRDefault="00A20346" w:rsidP="00A203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678F1">
        <w:rPr>
          <w:sz w:val="28"/>
          <w:szCs w:val="28"/>
        </w:rPr>
        <w:t xml:space="preserve"> </w:t>
      </w:r>
      <w:r w:rsidRPr="00780449">
        <w:rPr>
          <w:sz w:val="28"/>
          <w:szCs w:val="28"/>
        </w:rPr>
        <w:t xml:space="preserve">3. </w:t>
      </w:r>
      <w:proofErr w:type="gramStart"/>
      <w:r w:rsidRPr="00780449">
        <w:rPr>
          <w:sz w:val="28"/>
          <w:szCs w:val="28"/>
        </w:rPr>
        <w:t>Разместить</w:t>
      </w:r>
      <w:proofErr w:type="gramEnd"/>
      <w:r w:rsidRPr="00780449">
        <w:rPr>
          <w:sz w:val="28"/>
          <w:szCs w:val="28"/>
        </w:rPr>
        <w:t xml:space="preserve"> настоящее распоряжение на официальном сайте администрации Шенкурского муниципального района Архангельской области и опубликовать в информационном бюллетене «Шенкурский муниципальный вестник».</w:t>
      </w:r>
    </w:p>
    <w:p w:rsidR="00B678F1" w:rsidRPr="00B678F1" w:rsidRDefault="00B678F1" w:rsidP="00B678F1">
      <w:pPr>
        <w:tabs>
          <w:tab w:val="left" w:pos="7938"/>
        </w:tabs>
        <w:jc w:val="both"/>
        <w:rPr>
          <w:sz w:val="28"/>
          <w:szCs w:val="28"/>
        </w:rPr>
      </w:pPr>
    </w:p>
    <w:p w:rsidR="00D93E5D" w:rsidRDefault="00D93E5D" w:rsidP="00D93E5D">
      <w:pPr>
        <w:spacing w:line="276" w:lineRule="auto"/>
        <w:jc w:val="both"/>
        <w:rPr>
          <w:sz w:val="28"/>
          <w:szCs w:val="28"/>
        </w:rPr>
      </w:pPr>
    </w:p>
    <w:p w:rsidR="00942D97" w:rsidRDefault="00942D97" w:rsidP="00B678F1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</w:p>
    <w:p w:rsidR="00B678F1" w:rsidRPr="002215F2" w:rsidRDefault="00B678F1" w:rsidP="00B678F1">
      <w:pPr>
        <w:rPr>
          <w:b/>
          <w:sz w:val="28"/>
          <w:szCs w:val="28"/>
        </w:rPr>
      </w:pPr>
      <w:r w:rsidRPr="00302743">
        <w:rPr>
          <w:b/>
          <w:sz w:val="28"/>
          <w:szCs w:val="28"/>
        </w:rPr>
        <w:t xml:space="preserve">Шенкурского муниципального района          </w:t>
      </w:r>
      <w:r w:rsidR="00942D97">
        <w:rPr>
          <w:b/>
          <w:sz w:val="28"/>
          <w:szCs w:val="28"/>
        </w:rPr>
        <w:t xml:space="preserve">                       С.Н. Тепляков</w:t>
      </w:r>
    </w:p>
    <w:p w:rsidR="00B678F1" w:rsidRPr="00D93E5D" w:rsidRDefault="00B678F1" w:rsidP="00D93E5D">
      <w:pPr>
        <w:spacing w:line="276" w:lineRule="auto"/>
        <w:jc w:val="both"/>
        <w:rPr>
          <w:sz w:val="28"/>
          <w:szCs w:val="28"/>
        </w:rPr>
      </w:pPr>
    </w:p>
    <w:p w:rsidR="00D93E5D" w:rsidRPr="00D93E5D" w:rsidRDefault="00D93E5D" w:rsidP="00D93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93E5D" w:rsidRDefault="00D93E5D" w:rsidP="00E069A8">
      <w:pPr>
        <w:pStyle w:val="a3"/>
        <w:spacing w:before="0" w:beforeAutospacing="0" w:after="0" w:afterAutospacing="0"/>
        <w:jc w:val="both"/>
      </w:pPr>
    </w:p>
    <w:p w:rsidR="00D93E5D" w:rsidRDefault="00D93E5D" w:rsidP="00E069A8">
      <w:pPr>
        <w:pStyle w:val="a3"/>
        <w:spacing w:before="0" w:beforeAutospacing="0" w:after="0" w:afterAutospacing="0"/>
        <w:jc w:val="both"/>
      </w:pPr>
    </w:p>
    <w:p w:rsidR="00B678F1" w:rsidRDefault="00B678F1" w:rsidP="00E069A8">
      <w:pPr>
        <w:pStyle w:val="a3"/>
        <w:spacing w:before="0" w:beforeAutospacing="0" w:after="0" w:afterAutospacing="0"/>
        <w:jc w:val="both"/>
      </w:pPr>
    </w:p>
    <w:p w:rsidR="00B678F1" w:rsidRDefault="00B678F1" w:rsidP="00E069A8">
      <w:pPr>
        <w:pStyle w:val="a3"/>
        <w:spacing w:before="0" w:beforeAutospacing="0" w:after="0" w:afterAutospacing="0"/>
        <w:jc w:val="both"/>
      </w:pPr>
    </w:p>
    <w:p w:rsidR="00A20346" w:rsidRPr="00326DA5" w:rsidRDefault="00A20346" w:rsidP="00A20346">
      <w:pPr>
        <w:jc w:val="right"/>
        <w:rPr>
          <w:sz w:val="24"/>
          <w:szCs w:val="24"/>
        </w:rPr>
      </w:pPr>
      <w:r w:rsidRPr="00326DA5">
        <w:rPr>
          <w:sz w:val="24"/>
          <w:szCs w:val="24"/>
        </w:rPr>
        <w:t xml:space="preserve">Приложение № 1 </w:t>
      </w:r>
    </w:p>
    <w:p w:rsidR="00A20346" w:rsidRPr="00326DA5" w:rsidRDefault="00A20346" w:rsidP="00A20346">
      <w:pPr>
        <w:jc w:val="right"/>
        <w:rPr>
          <w:sz w:val="24"/>
          <w:szCs w:val="24"/>
        </w:rPr>
      </w:pPr>
      <w:r w:rsidRPr="00326DA5">
        <w:rPr>
          <w:sz w:val="24"/>
          <w:szCs w:val="24"/>
        </w:rPr>
        <w:t xml:space="preserve">к распоряжению администрации </w:t>
      </w:r>
    </w:p>
    <w:p w:rsidR="00A20346" w:rsidRPr="00326DA5" w:rsidRDefault="00A20346" w:rsidP="00A20346">
      <w:pPr>
        <w:jc w:val="right"/>
        <w:rPr>
          <w:sz w:val="24"/>
          <w:szCs w:val="24"/>
        </w:rPr>
      </w:pPr>
      <w:r w:rsidRPr="00326DA5">
        <w:rPr>
          <w:sz w:val="24"/>
          <w:szCs w:val="24"/>
        </w:rPr>
        <w:t>Шенкурского муниципального района</w:t>
      </w:r>
    </w:p>
    <w:p w:rsidR="00A20346" w:rsidRDefault="0088548C" w:rsidP="00A20346">
      <w:pPr>
        <w:pStyle w:val="a3"/>
        <w:spacing w:before="0" w:beforeAutospacing="0" w:after="0" w:afterAutospacing="0"/>
        <w:jc w:val="right"/>
        <w:rPr>
          <w:szCs w:val="28"/>
        </w:rPr>
      </w:pPr>
      <w:r>
        <w:rPr>
          <w:szCs w:val="28"/>
        </w:rPr>
        <w:t>от «12» октября 2021 г. № 695</w:t>
      </w:r>
      <w:r w:rsidR="00A20346" w:rsidRPr="00780449">
        <w:rPr>
          <w:szCs w:val="28"/>
        </w:rPr>
        <w:t>р</w:t>
      </w:r>
    </w:p>
    <w:p w:rsidR="00A20346" w:rsidRDefault="00A20346" w:rsidP="00A20346">
      <w:pPr>
        <w:pStyle w:val="a3"/>
        <w:spacing w:before="0" w:beforeAutospacing="0" w:after="0" w:afterAutospacing="0"/>
        <w:jc w:val="right"/>
        <w:rPr>
          <w:szCs w:val="28"/>
        </w:rPr>
      </w:pPr>
    </w:p>
    <w:p w:rsidR="00A20346" w:rsidRDefault="00A20346" w:rsidP="00A20346">
      <w:pPr>
        <w:pStyle w:val="a3"/>
        <w:spacing w:before="0" w:beforeAutospacing="0" w:after="0" w:afterAutospacing="0"/>
        <w:jc w:val="both"/>
      </w:pPr>
    </w:p>
    <w:p w:rsidR="00A20346" w:rsidRDefault="00A20346" w:rsidP="00A20346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  <w:lang w:eastAsia="en-US"/>
        </w:rPr>
      </w:pPr>
      <w:r w:rsidRPr="00A20346">
        <w:rPr>
          <w:b/>
          <w:sz w:val="28"/>
          <w:szCs w:val="28"/>
        </w:rPr>
        <w:t>Комиссия</w:t>
      </w:r>
      <w:r w:rsidRPr="00A20346">
        <w:rPr>
          <w:rFonts w:eastAsia="Calibri"/>
          <w:b/>
          <w:sz w:val="28"/>
          <w:szCs w:val="28"/>
          <w:lang w:eastAsia="en-US"/>
        </w:rPr>
        <w:t xml:space="preserve"> по согласованию проектов строительства линейных объектов </w:t>
      </w:r>
      <w:proofErr w:type="spellStart"/>
      <w:r w:rsidRPr="00A20346">
        <w:rPr>
          <w:rFonts w:eastAsia="Calibri"/>
          <w:b/>
          <w:sz w:val="28"/>
          <w:szCs w:val="28"/>
          <w:lang w:eastAsia="en-US"/>
        </w:rPr>
        <w:t>электросетевого</w:t>
      </w:r>
      <w:proofErr w:type="spellEnd"/>
      <w:r w:rsidRPr="00A20346">
        <w:rPr>
          <w:rFonts w:eastAsia="Calibri"/>
          <w:b/>
          <w:sz w:val="28"/>
          <w:szCs w:val="28"/>
          <w:lang w:eastAsia="en-US"/>
        </w:rPr>
        <w:t xml:space="preserve"> хозяйства на территории Шенкурского муниципального района Архангельской области</w:t>
      </w:r>
    </w:p>
    <w:p w:rsidR="008854E7" w:rsidRPr="00A20346" w:rsidRDefault="008854E7" w:rsidP="00A20346">
      <w:pPr>
        <w:pStyle w:val="a3"/>
        <w:spacing w:before="0" w:beforeAutospacing="0" w:after="0" w:afterAutospacing="0"/>
        <w:jc w:val="center"/>
        <w:rPr>
          <w:b/>
        </w:rPr>
      </w:pPr>
    </w:p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"/>
        <w:gridCol w:w="3919"/>
        <w:gridCol w:w="5387"/>
      </w:tblGrid>
      <w:tr w:rsidR="008854E7" w:rsidRPr="00D0588A" w:rsidTr="00326DA5">
        <w:trPr>
          <w:tblCellSpacing w:w="15" w:type="dxa"/>
        </w:trPr>
        <w:tc>
          <w:tcPr>
            <w:tcW w:w="50" w:type="dxa"/>
            <w:vAlign w:val="center"/>
            <w:hideMark/>
          </w:tcPr>
          <w:p w:rsidR="008854E7" w:rsidRPr="00D0588A" w:rsidRDefault="008854E7" w:rsidP="008854E7">
            <w:pPr>
              <w:rPr>
                <w:sz w:val="28"/>
                <w:szCs w:val="28"/>
              </w:rPr>
            </w:pPr>
          </w:p>
        </w:tc>
        <w:tc>
          <w:tcPr>
            <w:tcW w:w="3889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 xml:space="preserve">Росляков </w:t>
            </w:r>
          </w:p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5342" w:type="dxa"/>
            <w:vAlign w:val="center"/>
            <w:hideMark/>
          </w:tcPr>
          <w:p w:rsidR="008854E7" w:rsidRPr="00D0588A" w:rsidRDefault="008854E7" w:rsidP="008854E7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заместитель главы администрации Шенкурского муниципального района</w:t>
            </w:r>
            <w:r w:rsidR="006865BA">
              <w:rPr>
                <w:sz w:val="28"/>
                <w:szCs w:val="28"/>
              </w:rPr>
              <w:t xml:space="preserve"> по инфраструктуре</w:t>
            </w:r>
            <w:r w:rsidRPr="00D0588A">
              <w:rPr>
                <w:sz w:val="28"/>
                <w:szCs w:val="28"/>
              </w:rPr>
              <w:t>, председатель комиссии;</w:t>
            </w:r>
          </w:p>
        </w:tc>
      </w:tr>
      <w:tr w:rsidR="008854E7" w:rsidRPr="00D0588A" w:rsidTr="00326DA5">
        <w:trPr>
          <w:tblCellSpacing w:w="15" w:type="dxa"/>
        </w:trPr>
        <w:tc>
          <w:tcPr>
            <w:tcW w:w="50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9" w:type="dxa"/>
            <w:vAlign w:val="center"/>
            <w:hideMark/>
          </w:tcPr>
          <w:p w:rsidR="00CC60D1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 xml:space="preserve">Тучин </w:t>
            </w:r>
          </w:p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Андрей Андреевич</w:t>
            </w:r>
          </w:p>
        </w:tc>
        <w:tc>
          <w:tcPr>
            <w:tcW w:w="5342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начальник отдела ЖКХ, энергетики, транспорта, дорожного хозяйства и благоустройств</w:t>
            </w:r>
            <w:r w:rsidR="00460A3C">
              <w:rPr>
                <w:sz w:val="28"/>
                <w:szCs w:val="28"/>
              </w:rPr>
              <w:t>а</w:t>
            </w:r>
            <w:r w:rsidRPr="00D0588A">
              <w:rPr>
                <w:sz w:val="28"/>
                <w:szCs w:val="28"/>
              </w:rPr>
              <w:t>, заместитель председателя комиссии;</w:t>
            </w:r>
          </w:p>
        </w:tc>
      </w:tr>
      <w:tr w:rsidR="008854E7" w:rsidRPr="00D0588A" w:rsidTr="00326DA5">
        <w:trPr>
          <w:tblCellSpacing w:w="15" w:type="dxa"/>
        </w:trPr>
        <w:tc>
          <w:tcPr>
            <w:tcW w:w="50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9" w:type="dxa"/>
            <w:vAlign w:val="center"/>
            <w:hideMark/>
          </w:tcPr>
          <w:p w:rsidR="00CC60D1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 xml:space="preserve">Ануфриева </w:t>
            </w:r>
          </w:p>
          <w:p w:rsidR="008854E7" w:rsidRDefault="008854E7" w:rsidP="004E4CE6">
            <w:pPr>
              <w:jc w:val="both"/>
              <w:rPr>
                <w:sz w:val="28"/>
                <w:szCs w:val="28"/>
              </w:rPr>
            </w:pPr>
            <w:proofErr w:type="spellStart"/>
            <w:r w:rsidRPr="00D0588A">
              <w:rPr>
                <w:sz w:val="28"/>
                <w:szCs w:val="28"/>
              </w:rPr>
              <w:t>Карина</w:t>
            </w:r>
            <w:proofErr w:type="spellEnd"/>
            <w:r w:rsidRPr="00D0588A">
              <w:rPr>
                <w:sz w:val="28"/>
                <w:szCs w:val="28"/>
              </w:rPr>
              <w:t xml:space="preserve"> Борисовна</w:t>
            </w:r>
          </w:p>
          <w:p w:rsidR="006865BA" w:rsidRDefault="006865BA" w:rsidP="004E4CE6">
            <w:pPr>
              <w:jc w:val="both"/>
              <w:rPr>
                <w:sz w:val="28"/>
                <w:szCs w:val="28"/>
              </w:rPr>
            </w:pPr>
          </w:p>
          <w:p w:rsidR="006865BA" w:rsidRPr="00D0588A" w:rsidRDefault="006865BA" w:rsidP="004E4C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342" w:type="dxa"/>
            <w:vAlign w:val="center"/>
            <w:hideMark/>
          </w:tcPr>
          <w:p w:rsidR="008854E7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ведущий специалист отдела архитектуры, строительства и ремонта объектов социальной сферы,  секретарь комиссии;</w:t>
            </w:r>
          </w:p>
          <w:p w:rsidR="006865BA" w:rsidRPr="00D0588A" w:rsidRDefault="006865BA" w:rsidP="004E4CE6">
            <w:pPr>
              <w:jc w:val="both"/>
              <w:rPr>
                <w:sz w:val="28"/>
                <w:szCs w:val="28"/>
              </w:rPr>
            </w:pPr>
          </w:p>
        </w:tc>
      </w:tr>
      <w:tr w:rsidR="008854E7" w:rsidRPr="00D0588A" w:rsidTr="00326DA5">
        <w:trPr>
          <w:tblCellSpacing w:w="15" w:type="dxa"/>
        </w:trPr>
        <w:tc>
          <w:tcPr>
            <w:tcW w:w="50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9" w:type="dxa"/>
            <w:vAlign w:val="center"/>
            <w:hideMark/>
          </w:tcPr>
          <w:p w:rsidR="00CC60D1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 xml:space="preserve">Леонтьева </w:t>
            </w:r>
          </w:p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Ольга Анатольевна</w:t>
            </w:r>
          </w:p>
        </w:tc>
        <w:tc>
          <w:tcPr>
            <w:tcW w:w="5342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главный специалист отдела архитектуры, строительства и ремонта объектов социа</w:t>
            </w:r>
            <w:r w:rsidR="006865BA">
              <w:rPr>
                <w:sz w:val="28"/>
                <w:szCs w:val="28"/>
              </w:rPr>
              <w:t>льной сферы</w:t>
            </w:r>
            <w:r w:rsidRPr="00D0588A">
              <w:rPr>
                <w:sz w:val="28"/>
                <w:szCs w:val="28"/>
              </w:rPr>
              <w:t>;</w:t>
            </w:r>
          </w:p>
        </w:tc>
      </w:tr>
      <w:tr w:rsidR="008854E7" w:rsidRPr="00D0588A" w:rsidTr="00326DA5">
        <w:trPr>
          <w:tblCellSpacing w:w="15" w:type="dxa"/>
        </w:trPr>
        <w:tc>
          <w:tcPr>
            <w:tcW w:w="50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9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proofErr w:type="spellStart"/>
            <w:r w:rsidRPr="00D0588A">
              <w:rPr>
                <w:sz w:val="28"/>
                <w:szCs w:val="28"/>
              </w:rPr>
              <w:t>Жигульская</w:t>
            </w:r>
            <w:proofErr w:type="spellEnd"/>
            <w:r w:rsidRPr="00D0588A">
              <w:rPr>
                <w:sz w:val="28"/>
                <w:szCs w:val="28"/>
              </w:rPr>
              <w:t xml:space="preserve"> </w:t>
            </w:r>
          </w:p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5342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 xml:space="preserve">председатель  комитета  </w:t>
            </w:r>
            <w:r w:rsidR="00326DA5" w:rsidRPr="00D0588A">
              <w:rPr>
                <w:sz w:val="28"/>
                <w:szCs w:val="28"/>
              </w:rPr>
              <w:t xml:space="preserve">   по   управлению   муниципальным   имуществом</w:t>
            </w:r>
            <w:r w:rsidRPr="00D0588A">
              <w:rPr>
                <w:sz w:val="28"/>
                <w:szCs w:val="28"/>
              </w:rPr>
              <w:t>;</w:t>
            </w:r>
          </w:p>
        </w:tc>
      </w:tr>
      <w:tr w:rsidR="008854E7" w:rsidRPr="00D0588A" w:rsidTr="00326DA5">
        <w:trPr>
          <w:tblCellSpacing w:w="15" w:type="dxa"/>
        </w:trPr>
        <w:tc>
          <w:tcPr>
            <w:tcW w:w="50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9" w:type="dxa"/>
            <w:vAlign w:val="center"/>
            <w:hideMark/>
          </w:tcPr>
          <w:p w:rsidR="00CC60D1" w:rsidRDefault="00CC60D1" w:rsidP="004E4CE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Коробицын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854E7" w:rsidRPr="00D0588A" w:rsidRDefault="0088548C" w:rsidP="004E4C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</w:t>
            </w:r>
            <w:r w:rsidR="00CC60D1">
              <w:rPr>
                <w:sz w:val="28"/>
                <w:szCs w:val="28"/>
              </w:rPr>
              <w:t xml:space="preserve">й Михайлович </w:t>
            </w:r>
          </w:p>
        </w:tc>
        <w:tc>
          <w:tcPr>
            <w:tcW w:w="5342" w:type="dxa"/>
            <w:vAlign w:val="center"/>
            <w:hideMark/>
          </w:tcPr>
          <w:p w:rsidR="00110850" w:rsidRDefault="00CC60D1" w:rsidP="004E4CE6">
            <w:pPr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</w:t>
            </w:r>
            <w:r w:rsidRPr="00CC60D1">
              <w:rPr>
                <w:color w:val="000000" w:themeColor="text1"/>
                <w:sz w:val="28"/>
                <w:szCs w:val="28"/>
              </w:rPr>
              <w:t xml:space="preserve">иректор </w:t>
            </w:r>
            <w:r w:rsidR="00110850">
              <w:rPr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ООО </w:t>
            </w:r>
            <w:r w:rsidR="00110850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«УК </w:t>
            </w:r>
            <w:r w:rsidR="001108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«Уютный город»      </w:t>
            </w:r>
            <w:r w:rsidR="00110850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</w:t>
            </w:r>
          </w:p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(по согласованию);</w:t>
            </w:r>
          </w:p>
        </w:tc>
      </w:tr>
      <w:tr w:rsidR="008854E7" w:rsidRPr="00D0588A" w:rsidTr="00326DA5">
        <w:trPr>
          <w:tblCellSpacing w:w="15" w:type="dxa"/>
        </w:trPr>
        <w:tc>
          <w:tcPr>
            <w:tcW w:w="50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9" w:type="dxa"/>
            <w:vAlign w:val="center"/>
            <w:hideMark/>
          </w:tcPr>
          <w:p w:rsidR="008854E7" w:rsidRDefault="00CC60D1" w:rsidP="004E4C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Дьячков </w:t>
            </w:r>
          </w:p>
          <w:p w:rsidR="00CC60D1" w:rsidRPr="00D0588A" w:rsidRDefault="00CC60D1" w:rsidP="004E4C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5342" w:type="dxa"/>
            <w:vAlign w:val="center"/>
            <w:hideMark/>
          </w:tcPr>
          <w:p w:rsidR="00110850" w:rsidRDefault="00CC60D1" w:rsidP="004E4C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110850">
              <w:rPr>
                <w:sz w:val="28"/>
                <w:szCs w:val="28"/>
              </w:rPr>
              <w:t xml:space="preserve">              </w:t>
            </w:r>
            <w:proofErr w:type="spellStart"/>
            <w:r>
              <w:rPr>
                <w:sz w:val="28"/>
                <w:szCs w:val="28"/>
              </w:rPr>
              <w:t>Двиноважского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110850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РЭС                             </w:t>
            </w:r>
          </w:p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(по согласованию);</w:t>
            </w:r>
          </w:p>
        </w:tc>
      </w:tr>
      <w:tr w:rsidR="008854E7" w:rsidRPr="00D0588A" w:rsidTr="00326DA5">
        <w:trPr>
          <w:tblCellSpacing w:w="15" w:type="dxa"/>
        </w:trPr>
        <w:tc>
          <w:tcPr>
            <w:tcW w:w="50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89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Заявитель </w:t>
            </w:r>
          </w:p>
        </w:tc>
        <w:tc>
          <w:tcPr>
            <w:tcW w:w="5342" w:type="dxa"/>
            <w:vAlign w:val="center"/>
            <w:hideMark/>
          </w:tcPr>
          <w:p w:rsidR="008854E7" w:rsidRPr="00D0588A" w:rsidRDefault="008854E7" w:rsidP="004E4CE6">
            <w:pPr>
              <w:jc w:val="both"/>
              <w:rPr>
                <w:sz w:val="28"/>
                <w:szCs w:val="28"/>
              </w:rPr>
            </w:pPr>
            <w:r w:rsidRPr="00D0588A">
              <w:rPr>
                <w:sz w:val="28"/>
                <w:szCs w:val="28"/>
              </w:rPr>
              <w:t>(по согласованию).</w:t>
            </w:r>
          </w:p>
        </w:tc>
      </w:tr>
    </w:tbl>
    <w:p w:rsidR="00B678F1" w:rsidRPr="00D0588A" w:rsidRDefault="00B678F1" w:rsidP="00E069A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678F1" w:rsidRDefault="00B678F1" w:rsidP="00E069A8">
      <w:pPr>
        <w:pStyle w:val="a3"/>
        <w:spacing w:before="0" w:beforeAutospacing="0" w:after="0" w:afterAutospacing="0"/>
        <w:jc w:val="both"/>
      </w:pPr>
    </w:p>
    <w:p w:rsidR="003072D4" w:rsidRDefault="003072D4" w:rsidP="00E069A8">
      <w:pPr>
        <w:pStyle w:val="a3"/>
        <w:spacing w:before="0" w:beforeAutospacing="0" w:after="0" w:afterAutospacing="0"/>
        <w:jc w:val="both"/>
      </w:pPr>
    </w:p>
    <w:p w:rsidR="003072D4" w:rsidRDefault="003072D4" w:rsidP="00E069A8">
      <w:pPr>
        <w:pStyle w:val="a3"/>
        <w:spacing w:before="0" w:beforeAutospacing="0" w:after="0" w:afterAutospacing="0"/>
        <w:jc w:val="both"/>
      </w:pPr>
    </w:p>
    <w:p w:rsidR="00B678F1" w:rsidRDefault="00B678F1" w:rsidP="00E069A8">
      <w:pPr>
        <w:pStyle w:val="a3"/>
        <w:spacing w:before="0" w:beforeAutospacing="0" w:after="0" w:afterAutospacing="0"/>
        <w:jc w:val="both"/>
      </w:pPr>
    </w:p>
    <w:p w:rsidR="008854E7" w:rsidRDefault="008854E7" w:rsidP="00E069A8">
      <w:pPr>
        <w:pStyle w:val="a3"/>
        <w:spacing w:before="0" w:beforeAutospacing="0" w:after="0" w:afterAutospacing="0"/>
        <w:jc w:val="both"/>
      </w:pPr>
    </w:p>
    <w:p w:rsidR="008854E7" w:rsidRDefault="008854E7" w:rsidP="00E069A8">
      <w:pPr>
        <w:pStyle w:val="a3"/>
        <w:spacing w:before="0" w:beforeAutospacing="0" w:after="0" w:afterAutospacing="0"/>
        <w:jc w:val="both"/>
      </w:pPr>
    </w:p>
    <w:p w:rsidR="008854E7" w:rsidRDefault="008854E7" w:rsidP="00E069A8">
      <w:pPr>
        <w:pStyle w:val="a3"/>
        <w:spacing w:before="0" w:beforeAutospacing="0" w:after="0" w:afterAutospacing="0"/>
        <w:jc w:val="both"/>
      </w:pPr>
    </w:p>
    <w:p w:rsidR="00D0588A" w:rsidRDefault="00D0588A" w:rsidP="00E069A8">
      <w:pPr>
        <w:pStyle w:val="a3"/>
        <w:spacing w:before="0" w:beforeAutospacing="0" w:after="0" w:afterAutospacing="0"/>
        <w:jc w:val="both"/>
      </w:pPr>
    </w:p>
    <w:p w:rsidR="00326DA5" w:rsidRDefault="00326DA5" w:rsidP="00E069A8">
      <w:pPr>
        <w:pStyle w:val="a3"/>
        <w:spacing w:before="0" w:beforeAutospacing="0" w:after="0" w:afterAutospacing="0"/>
        <w:jc w:val="both"/>
      </w:pPr>
    </w:p>
    <w:p w:rsidR="00326DA5" w:rsidRDefault="00326DA5" w:rsidP="00E069A8">
      <w:pPr>
        <w:pStyle w:val="a3"/>
        <w:spacing w:before="0" w:beforeAutospacing="0" w:after="0" w:afterAutospacing="0"/>
        <w:jc w:val="both"/>
      </w:pPr>
    </w:p>
    <w:p w:rsidR="00326DA5" w:rsidRDefault="00326DA5" w:rsidP="00E069A8">
      <w:pPr>
        <w:pStyle w:val="a3"/>
        <w:spacing w:before="0" w:beforeAutospacing="0" w:after="0" w:afterAutospacing="0"/>
        <w:jc w:val="both"/>
      </w:pPr>
    </w:p>
    <w:p w:rsidR="00326DA5" w:rsidRDefault="00326DA5" w:rsidP="00E069A8">
      <w:pPr>
        <w:pStyle w:val="a3"/>
        <w:spacing w:before="0" w:beforeAutospacing="0" w:after="0" w:afterAutospacing="0"/>
        <w:jc w:val="both"/>
      </w:pPr>
    </w:p>
    <w:p w:rsidR="00326DA5" w:rsidRDefault="00326DA5" w:rsidP="00E069A8">
      <w:pPr>
        <w:pStyle w:val="a3"/>
        <w:spacing w:before="0" w:beforeAutospacing="0" w:after="0" w:afterAutospacing="0"/>
        <w:jc w:val="both"/>
      </w:pPr>
    </w:p>
    <w:p w:rsidR="00326DA5" w:rsidRDefault="00326DA5" w:rsidP="00E069A8">
      <w:pPr>
        <w:pStyle w:val="a3"/>
        <w:spacing w:before="0" w:beforeAutospacing="0" w:after="0" w:afterAutospacing="0"/>
        <w:jc w:val="both"/>
      </w:pPr>
    </w:p>
    <w:p w:rsidR="00D0588A" w:rsidRDefault="00D0588A" w:rsidP="003072D4">
      <w:pPr>
        <w:jc w:val="right"/>
        <w:rPr>
          <w:sz w:val="24"/>
          <w:szCs w:val="24"/>
        </w:rPr>
        <w:sectPr w:rsidR="00D0588A" w:rsidSect="00BF39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072D4" w:rsidRPr="00326DA5" w:rsidRDefault="003072D4" w:rsidP="003072D4">
      <w:pPr>
        <w:jc w:val="right"/>
        <w:rPr>
          <w:sz w:val="24"/>
          <w:szCs w:val="24"/>
        </w:rPr>
      </w:pPr>
      <w:r w:rsidRPr="00326DA5">
        <w:rPr>
          <w:sz w:val="24"/>
          <w:szCs w:val="24"/>
        </w:rPr>
        <w:lastRenderedPageBreak/>
        <w:t xml:space="preserve">Приложение </w:t>
      </w:r>
      <w:r w:rsidR="008854E7" w:rsidRPr="00326DA5">
        <w:rPr>
          <w:sz w:val="24"/>
          <w:szCs w:val="24"/>
        </w:rPr>
        <w:t>№ 2</w:t>
      </w:r>
      <w:r w:rsidRPr="00326DA5">
        <w:rPr>
          <w:sz w:val="24"/>
          <w:szCs w:val="24"/>
        </w:rPr>
        <w:t xml:space="preserve"> </w:t>
      </w:r>
    </w:p>
    <w:p w:rsidR="003072D4" w:rsidRPr="00326DA5" w:rsidRDefault="003072D4" w:rsidP="003072D4">
      <w:pPr>
        <w:jc w:val="right"/>
        <w:rPr>
          <w:sz w:val="24"/>
          <w:szCs w:val="24"/>
        </w:rPr>
      </w:pPr>
      <w:r w:rsidRPr="00326DA5">
        <w:rPr>
          <w:sz w:val="24"/>
          <w:szCs w:val="24"/>
        </w:rPr>
        <w:t xml:space="preserve">к распоряжению администрации </w:t>
      </w:r>
    </w:p>
    <w:p w:rsidR="003072D4" w:rsidRPr="00326DA5" w:rsidRDefault="003072D4" w:rsidP="003072D4">
      <w:pPr>
        <w:jc w:val="right"/>
        <w:rPr>
          <w:sz w:val="24"/>
          <w:szCs w:val="24"/>
        </w:rPr>
      </w:pPr>
      <w:r w:rsidRPr="00326DA5">
        <w:rPr>
          <w:sz w:val="24"/>
          <w:szCs w:val="24"/>
        </w:rPr>
        <w:t>Шенкурского муниципального района</w:t>
      </w:r>
    </w:p>
    <w:p w:rsidR="003072D4" w:rsidRDefault="0088548C" w:rsidP="003072D4">
      <w:pPr>
        <w:pStyle w:val="a3"/>
        <w:spacing w:before="0" w:beforeAutospacing="0" w:after="0" w:afterAutospacing="0"/>
        <w:jc w:val="right"/>
        <w:rPr>
          <w:szCs w:val="28"/>
        </w:rPr>
      </w:pPr>
      <w:r>
        <w:rPr>
          <w:szCs w:val="28"/>
        </w:rPr>
        <w:t>от «12» октября 2021 г. № 695</w:t>
      </w:r>
      <w:r w:rsidR="003072D4" w:rsidRPr="00780449">
        <w:rPr>
          <w:szCs w:val="28"/>
        </w:rPr>
        <w:t>р</w:t>
      </w:r>
    </w:p>
    <w:p w:rsidR="00B678F1" w:rsidRDefault="00B678F1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Pr="003072D4" w:rsidRDefault="003072D4" w:rsidP="003072D4">
      <w:pPr>
        <w:pStyle w:val="a3"/>
        <w:spacing w:before="0" w:beforeAutospacing="0" w:after="0" w:afterAutospacing="0"/>
        <w:jc w:val="center"/>
        <w:rPr>
          <w:b/>
        </w:rPr>
      </w:pPr>
      <w:r w:rsidRPr="003072D4">
        <w:rPr>
          <w:rFonts w:eastAsia="Calibri"/>
          <w:b/>
          <w:sz w:val="28"/>
          <w:szCs w:val="28"/>
          <w:lang w:eastAsia="en-US"/>
        </w:rPr>
        <w:t xml:space="preserve">Положение о комиссии по согласованию проектов строительства линейных объектов </w:t>
      </w:r>
      <w:proofErr w:type="spellStart"/>
      <w:r w:rsidRPr="003072D4">
        <w:rPr>
          <w:rFonts w:eastAsia="Calibri"/>
          <w:b/>
          <w:sz w:val="28"/>
          <w:szCs w:val="28"/>
          <w:lang w:eastAsia="en-US"/>
        </w:rPr>
        <w:t>электросетевого</w:t>
      </w:r>
      <w:proofErr w:type="spellEnd"/>
      <w:r w:rsidRPr="003072D4">
        <w:rPr>
          <w:rFonts w:eastAsia="Calibri"/>
          <w:b/>
          <w:sz w:val="28"/>
          <w:szCs w:val="28"/>
          <w:lang w:eastAsia="en-US"/>
        </w:rPr>
        <w:t xml:space="preserve"> хозяйства на территории Шенкурского муниципального района Архангельской области</w:t>
      </w: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both"/>
      </w:pPr>
    </w:p>
    <w:p w:rsidR="003072D4" w:rsidRPr="003072D4" w:rsidRDefault="00203A80" w:rsidP="003072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072D4" w:rsidRPr="003072D4">
        <w:rPr>
          <w:sz w:val="28"/>
          <w:szCs w:val="28"/>
        </w:rPr>
        <w:t>Общие положения</w:t>
      </w:r>
    </w:p>
    <w:p w:rsidR="003072D4" w:rsidRPr="00D0588A" w:rsidRDefault="003072D4" w:rsidP="003072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03A80">
        <w:rPr>
          <w:sz w:val="24"/>
          <w:szCs w:val="24"/>
        </w:rPr>
        <w:t xml:space="preserve"> </w:t>
      </w:r>
      <w:r w:rsidRPr="003072D4">
        <w:rPr>
          <w:sz w:val="28"/>
          <w:szCs w:val="28"/>
        </w:rPr>
        <w:t xml:space="preserve">1.1. Комиссия по согласованию проектов строительства линейных объектов </w:t>
      </w:r>
      <w:proofErr w:type="spellStart"/>
      <w:r w:rsidRPr="003072D4">
        <w:rPr>
          <w:sz w:val="28"/>
          <w:szCs w:val="28"/>
        </w:rPr>
        <w:t>электросетевого</w:t>
      </w:r>
      <w:proofErr w:type="spellEnd"/>
      <w:r w:rsidRPr="003072D4">
        <w:rPr>
          <w:sz w:val="28"/>
          <w:szCs w:val="28"/>
        </w:rPr>
        <w:t xml:space="preserve">  хозяйства  на  территории </w:t>
      </w:r>
      <w:r w:rsidRPr="003072D4">
        <w:rPr>
          <w:rFonts w:eastAsia="Calibri"/>
          <w:sz w:val="28"/>
          <w:szCs w:val="28"/>
          <w:lang w:eastAsia="en-US"/>
        </w:rPr>
        <w:t>Шенкурского муниципального района Архангельской области</w:t>
      </w:r>
      <w:r w:rsidRPr="00E069A8">
        <w:rPr>
          <w:sz w:val="24"/>
          <w:szCs w:val="24"/>
        </w:rPr>
        <w:t xml:space="preserve"> </w:t>
      </w:r>
      <w:r w:rsidRPr="003072D4">
        <w:rPr>
          <w:sz w:val="28"/>
          <w:szCs w:val="28"/>
        </w:rPr>
        <w:t xml:space="preserve">(далее – Комиссия) создана для оптимизации процедуры получения разрешения на проведение работ по строительству (реконструкции) объектов </w:t>
      </w:r>
      <w:proofErr w:type="spellStart"/>
      <w:r w:rsidRPr="003072D4">
        <w:rPr>
          <w:sz w:val="28"/>
          <w:szCs w:val="28"/>
        </w:rPr>
        <w:t>электросетевого</w:t>
      </w:r>
      <w:proofErr w:type="spellEnd"/>
      <w:r w:rsidRPr="003072D4">
        <w:rPr>
          <w:sz w:val="28"/>
          <w:szCs w:val="28"/>
        </w:rPr>
        <w:t xml:space="preserve"> хозяйства.</w:t>
      </w:r>
    </w:p>
    <w:p w:rsidR="003072D4" w:rsidRPr="003072D4" w:rsidRDefault="003072D4" w:rsidP="003072D4">
      <w:pPr>
        <w:jc w:val="both"/>
        <w:rPr>
          <w:sz w:val="28"/>
          <w:szCs w:val="28"/>
        </w:rPr>
      </w:pPr>
      <w:r w:rsidRPr="00E069A8">
        <w:rPr>
          <w:sz w:val="24"/>
          <w:szCs w:val="24"/>
        </w:rPr>
        <w:t xml:space="preserve">  </w:t>
      </w:r>
      <w:r>
        <w:rPr>
          <w:sz w:val="24"/>
          <w:szCs w:val="24"/>
        </w:rPr>
        <w:t xml:space="preserve">   </w:t>
      </w:r>
      <w:r w:rsidRPr="003072D4">
        <w:rPr>
          <w:sz w:val="28"/>
          <w:szCs w:val="28"/>
        </w:rPr>
        <w:t xml:space="preserve">1.2. Комиссия в своей деятельности руководствуется Конституцией Российской  Федерации,  федеральным  законодательством,  законодательными и  нормативными  правовыми  актами  </w:t>
      </w:r>
      <w:r w:rsidR="006865BA">
        <w:rPr>
          <w:sz w:val="28"/>
          <w:szCs w:val="28"/>
        </w:rPr>
        <w:t>Архангельской области</w:t>
      </w:r>
      <w:r w:rsidRPr="003072D4">
        <w:rPr>
          <w:sz w:val="28"/>
          <w:szCs w:val="28"/>
        </w:rPr>
        <w:t>, органов местного самоуправления Шенкурского муниципального района  и настоящим положением.</w:t>
      </w:r>
    </w:p>
    <w:p w:rsidR="003072D4" w:rsidRPr="003072D4" w:rsidRDefault="003072D4" w:rsidP="003072D4">
      <w:pPr>
        <w:jc w:val="both"/>
        <w:rPr>
          <w:sz w:val="28"/>
          <w:szCs w:val="28"/>
        </w:rPr>
      </w:pPr>
      <w:r w:rsidRPr="003072D4">
        <w:rPr>
          <w:sz w:val="28"/>
          <w:szCs w:val="28"/>
        </w:rPr>
        <w:t>        1.3. Решения Комиссии носят рекомендательный характер.</w:t>
      </w:r>
    </w:p>
    <w:p w:rsidR="003072D4" w:rsidRDefault="003072D4" w:rsidP="003072D4">
      <w:pPr>
        <w:pStyle w:val="a3"/>
        <w:spacing w:before="0" w:beforeAutospacing="0" w:after="0" w:afterAutospacing="0"/>
        <w:jc w:val="both"/>
      </w:pPr>
    </w:p>
    <w:p w:rsidR="003072D4" w:rsidRPr="003072D4" w:rsidRDefault="00203A80" w:rsidP="003072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072D4" w:rsidRPr="003072D4">
        <w:rPr>
          <w:sz w:val="28"/>
          <w:szCs w:val="28"/>
        </w:rPr>
        <w:t>Основные задачи Комиссии</w:t>
      </w:r>
    </w:p>
    <w:p w:rsidR="003072D4" w:rsidRPr="009D5CBF" w:rsidRDefault="00203A80" w:rsidP="003072D4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072D4" w:rsidRPr="003072D4">
        <w:rPr>
          <w:sz w:val="28"/>
          <w:szCs w:val="28"/>
        </w:rPr>
        <w:t xml:space="preserve">2.1. Комиссия  создается  для  согласования  проведения строительства (реконструкции)  на  земельных  участках,  находящихся  в  государственной </w:t>
      </w:r>
      <w:r w:rsidR="003072D4" w:rsidRPr="009D5CBF">
        <w:rPr>
          <w:sz w:val="28"/>
          <w:szCs w:val="28"/>
        </w:rPr>
        <w:t xml:space="preserve">и </w:t>
      </w:r>
      <w:hyperlink r:id="rId5" w:tooltip="Муниципальная собственность" w:history="1">
        <w:r w:rsidR="003072D4" w:rsidRPr="009D5CBF">
          <w:rPr>
            <w:color w:val="000000" w:themeColor="text1"/>
            <w:sz w:val="28"/>
            <w:szCs w:val="28"/>
          </w:rPr>
          <w:t>муниципальной собственности</w:t>
        </w:r>
      </w:hyperlink>
      <w:r w:rsidR="003072D4" w:rsidRPr="009D5CBF">
        <w:rPr>
          <w:color w:val="000000" w:themeColor="text1"/>
          <w:sz w:val="28"/>
          <w:szCs w:val="28"/>
        </w:rPr>
        <w:t xml:space="preserve">, объектов </w:t>
      </w:r>
      <w:proofErr w:type="spellStart"/>
      <w:r w:rsidR="003072D4" w:rsidRPr="009D5CBF">
        <w:rPr>
          <w:color w:val="000000" w:themeColor="text1"/>
          <w:sz w:val="28"/>
          <w:szCs w:val="28"/>
        </w:rPr>
        <w:t>электросетевого</w:t>
      </w:r>
      <w:proofErr w:type="spellEnd"/>
      <w:r w:rsidR="003072D4" w:rsidRPr="009D5CBF">
        <w:rPr>
          <w:color w:val="000000" w:themeColor="text1"/>
          <w:sz w:val="28"/>
          <w:szCs w:val="28"/>
        </w:rPr>
        <w:t xml:space="preserve"> хозяйства, для которых не требуется получение </w:t>
      </w:r>
      <w:hyperlink r:id="rId6" w:tooltip="Решения на строительство" w:history="1">
        <w:r w:rsidR="003072D4" w:rsidRPr="009D5CBF">
          <w:rPr>
            <w:color w:val="000000" w:themeColor="text1"/>
            <w:sz w:val="28"/>
            <w:szCs w:val="28"/>
          </w:rPr>
          <w:t>разрешения на строительство</w:t>
        </w:r>
      </w:hyperlink>
      <w:r w:rsidR="003072D4" w:rsidRPr="009D5CBF">
        <w:rPr>
          <w:color w:val="000000" w:themeColor="text1"/>
          <w:sz w:val="28"/>
          <w:szCs w:val="28"/>
        </w:rPr>
        <w:t xml:space="preserve"> и выдача иной разрешительной документации на </w:t>
      </w:r>
      <w:hyperlink r:id="rId7" w:tooltip="Выполнение работ" w:history="1">
        <w:r w:rsidR="003072D4" w:rsidRPr="009D5CBF">
          <w:rPr>
            <w:color w:val="000000" w:themeColor="text1"/>
            <w:sz w:val="28"/>
            <w:szCs w:val="28"/>
          </w:rPr>
          <w:t>выполнение работ</w:t>
        </w:r>
      </w:hyperlink>
      <w:r w:rsidR="003072D4" w:rsidRPr="009D5CBF">
        <w:rPr>
          <w:color w:val="000000" w:themeColor="text1"/>
          <w:sz w:val="28"/>
          <w:szCs w:val="28"/>
        </w:rPr>
        <w:t xml:space="preserve"> по строительству объектов </w:t>
      </w:r>
      <w:proofErr w:type="spellStart"/>
      <w:r w:rsidR="003072D4" w:rsidRPr="009D5CBF">
        <w:rPr>
          <w:color w:val="000000" w:themeColor="text1"/>
          <w:sz w:val="28"/>
          <w:szCs w:val="28"/>
        </w:rPr>
        <w:t>электросетевого</w:t>
      </w:r>
      <w:proofErr w:type="spellEnd"/>
      <w:r w:rsidR="003072D4" w:rsidRPr="009D5CBF">
        <w:rPr>
          <w:color w:val="000000" w:themeColor="text1"/>
          <w:sz w:val="28"/>
          <w:szCs w:val="28"/>
        </w:rPr>
        <w:t xml:space="preserve"> хозяйства по принципу «одного окна».</w:t>
      </w:r>
    </w:p>
    <w:p w:rsidR="003072D4" w:rsidRPr="009D5CBF" w:rsidRDefault="00203A80" w:rsidP="003072D4">
      <w:pPr>
        <w:jc w:val="both"/>
        <w:rPr>
          <w:color w:val="000000" w:themeColor="text1"/>
          <w:sz w:val="28"/>
          <w:szCs w:val="28"/>
        </w:rPr>
      </w:pPr>
      <w:r w:rsidRPr="009D5CBF">
        <w:rPr>
          <w:color w:val="000000" w:themeColor="text1"/>
          <w:sz w:val="24"/>
          <w:szCs w:val="24"/>
        </w:rPr>
        <w:t xml:space="preserve">          </w:t>
      </w:r>
      <w:r w:rsidR="003072D4" w:rsidRPr="009D5CBF">
        <w:rPr>
          <w:color w:val="000000" w:themeColor="text1"/>
          <w:sz w:val="28"/>
          <w:szCs w:val="28"/>
        </w:rPr>
        <w:t xml:space="preserve">2.2.Налаживание и координация взаимодействия между собственниками линейных объектов, находящихся на территории планируемого строительства линейных объектов и представителей </w:t>
      </w:r>
      <w:hyperlink r:id="rId8" w:tooltip="Органы местного самоуправления" w:history="1">
        <w:r w:rsidR="003072D4" w:rsidRPr="009D5CBF">
          <w:rPr>
            <w:color w:val="000000" w:themeColor="text1"/>
            <w:sz w:val="28"/>
            <w:szCs w:val="28"/>
          </w:rPr>
          <w:t>органов местного самоуправления</w:t>
        </w:r>
      </w:hyperlink>
      <w:r w:rsidRPr="009D5CBF">
        <w:rPr>
          <w:color w:val="000000" w:themeColor="text1"/>
          <w:sz w:val="28"/>
          <w:szCs w:val="28"/>
        </w:rPr>
        <w:t xml:space="preserve"> на территории Шенкурского муниципального района</w:t>
      </w:r>
      <w:r w:rsidR="003072D4" w:rsidRPr="009D5CBF">
        <w:rPr>
          <w:color w:val="000000" w:themeColor="text1"/>
          <w:sz w:val="28"/>
          <w:szCs w:val="28"/>
        </w:rPr>
        <w:t>.</w:t>
      </w:r>
    </w:p>
    <w:p w:rsidR="003072D4" w:rsidRPr="009D5CBF" w:rsidRDefault="00203A80" w:rsidP="003072D4">
      <w:pPr>
        <w:jc w:val="both"/>
        <w:rPr>
          <w:color w:val="000000" w:themeColor="text1"/>
          <w:sz w:val="28"/>
          <w:szCs w:val="28"/>
        </w:rPr>
      </w:pPr>
      <w:r w:rsidRPr="009D5CBF">
        <w:rPr>
          <w:color w:val="000000" w:themeColor="text1"/>
          <w:sz w:val="24"/>
          <w:szCs w:val="24"/>
        </w:rPr>
        <w:t xml:space="preserve">           </w:t>
      </w:r>
      <w:r w:rsidR="003072D4" w:rsidRPr="009D5CBF">
        <w:rPr>
          <w:color w:val="000000" w:themeColor="text1"/>
          <w:sz w:val="28"/>
          <w:szCs w:val="28"/>
        </w:rPr>
        <w:t>2.3. Сокращение  сроков  согласования  условий  строительства объектов, в том числе при выдаче технических условий.</w:t>
      </w:r>
    </w:p>
    <w:p w:rsidR="003072D4" w:rsidRPr="009D5CBF" w:rsidRDefault="00203A80" w:rsidP="003072D4">
      <w:pPr>
        <w:jc w:val="both"/>
        <w:rPr>
          <w:color w:val="000000" w:themeColor="text1"/>
          <w:sz w:val="24"/>
          <w:szCs w:val="24"/>
        </w:rPr>
      </w:pPr>
      <w:r w:rsidRPr="009D5CBF">
        <w:rPr>
          <w:color w:val="000000" w:themeColor="text1"/>
          <w:sz w:val="24"/>
          <w:szCs w:val="24"/>
        </w:rPr>
        <w:t xml:space="preserve">           </w:t>
      </w:r>
      <w:r w:rsidR="003072D4" w:rsidRPr="009D5CBF">
        <w:rPr>
          <w:color w:val="000000" w:themeColor="text1"/>
          <w:sz w:val="28"/>
          <w:szCs w:val="28"/>
        </w:rPr>
        <w:t xml:space="preserve">2.4. Обеспечение доступа в режиме просмотра для сетевых и инфраструктурных организаций к информационной системе обеспечения </w:t>
      </w:r>
      <w:hyperlink r:id="rId9" w:tooltip="Градостроительная деятельность" w:history="1">
        <w:r w:rsidR="003072D4" w:rsidRPr="009D5CBF">
          <w:rPr>
            <w:color w:val="000000" w:themeColor="text1"/>
            <w:sz w:val="28"/>
            <w:szCs w:val="28"/>
          </w:rPr>
          <w:t>градостроительной деятельности</w:t>
        </w:r>
      </w:hyperlink>
      <w:r w:rsidR="003072D4" w:rsidRPr="009D5CBF">
        <w:rPr>
          <w:color w:val="000000" w:themeColor="text1"/>
          <w:sz w:val="24"/>
          <w:szCs w:val="24"/>
        </w:rPr>
        <w:t>.</w:t>
      </w:r>
    </w:p>
    <w:p w:rsidR="00203A80" w:rsidRDefault="00203A80" w:rsidP="003072D4">
      <w:pPr>
        <w:jc w:val="both"/>
        <w:rPr>
          <w:sz w:val="24"/>
          <w:szCs w:val="24"/>
        </w:rPr>
      </w:pPr>
    </w:p>
    <w:p w:rsidR="00203A80" w:rsidRPr="00203A80" w:rsidRDefault="00203A80" w:rsidP="00203A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03A80">
        <w:rPr>
          <w:sz w:val="28"/>
          <w:szCs w:val="28"/>
        </w:rPr>
        <w:t>Функции Комиссии</w:t>
      </w:r>
    </w:p>
    <w:p w:rsidR="00203A80" w:rsidRPr="00D0588A" w:rsidRDefault="00203A80" w:rsidP="00203A80">
      <w:pPr>
        <w:jc w:val="both"/>
        <w:rPr>
          <w:sz w:val="24"/>
          <w:szCs w:val="24"/>
        </w:rPr>
      </w:pPr>
      <w:r w:rsidRPr="00E069A8">
        <w:rPr>
          <w:sz w:val="24"/>
          <w:szCs w:val="24"/>
        </w:rPr>
        <w:t> </w:t>
      </w:r>
      <w:r>
        <w:rPr>
          <w:sz w:val="24"/>
          <w:szCs w:val="24"/>
        </w:rPr>
        <w:t xml:space="preserve">       </w:t>
      </w:r>
      <w:r w:rsidRPr="00203A80">
        <w:rPr>
          <w:sz w:val="28"/>
          <w:szCs w:val="28"/>
        </w:rPr>
        <w:t xml:space="preserve">3.1. Рассмотрение ходатайств и заявлений и определение </w:t>
      </w:r>
      <w:proofErr w:type="gramStart"/>
      <w:r w:rsidRPr="00203A80">
        <w:rPr>
          <w:sz w:val="28"/>
          <w:szCs w:val="28"/>
        </w:rPr>
        <w:t>возможности согласования  проектов строительства линейных объектов</w:t>
      </w:r>
      <w:proofErr w:type="gramEnd"/>
      <w:r w:rsidRPr="00203A80">
        <w:rPr>
          <w:sz w:val="28"/>
          <w:szCs w:val="28"/>
        </w:rPr>
        <w:t xml:space="preserve">  </w:t>
      </w:r>
      <w:proofErr w:type="spellStart"/>
      <w:r w:rsidRPr="00203A80">
        <w:rPr>
          <w:sz w:val="28"/>
          <w:szCs w:val="28"/>
        </w:rPr>
        <w:t>электросетевого</w:t>
      </w:r>
      <w:proofErr w:type="spellEnd"/>
      <w:r w:rsidRPr="00203A80">
        <w:rPr>
          <w:sz w:val="28"/>
          <w:szCs w:val="28"/>
        </w:rPr>
        <w:t xml:space="preserve"> хозяйства, для которых не требуется получение разрешения на строительство и выдача иной разрешительной документации на выполнение работ по строительству объектов </w:t>
      </w:r>
      <w:proofErr w:type="spellStart"/>
      <w:r w:rsidRPr="00203A80">
        <w:rPr>
          <w:sz w:val="28"/>
          <w:szCs w:val="28"/>
        </w:rPr>
        <w:t>электросетевого</w:t>
      </w:r>
      <w:proofErr w:type="spellEnd"/>
      <w:r w:rsidRPr="00203A80">
        <w:rPr>
          <w:sz w:val="28"/>
          <w:szCs w:val="28"/>
        </w:rPr>
        <w:t xml:space="preserve"> хозяйства по принципу «одного окна».</w:t>
      </w:r>
    </w:p>
    <w:p w:rsidR="00203A80" w:rsidRPr="00203A80" w:rsidRDefault="00203A80" w:rsidP="00203A80">
      <w:pPr>
        <w:jc w:val="both"/>
        <w:rPr>
          <w:sz w:val="28"/>
          <w:szCs w:val="28"/>
        </w:rPr>
      </w:pPr>
      <w:r w:rsidRPr="00E069A8">
        <w:rPr>
          <w:sz w:val="24"/>
          <w:szCs w:val="24"/>
        </w:rPr>
        <w:lastRenderedPageBreak/>
        <w:t xml:space="preserve">  </w:t>
      </w:r>
      <w:r>
        <w:rPr>
          <w:sz w:val="24"/>
          <w:szCs w:val="24"/>
        </w:rPr>
        <w:t xml:space="preserve"> </w:t>
      </w:r>
      <w:r w:rsidRPr="00203A80">
        <w:rPr>
          <w:sz w:val="28"/>
          <w:szCs w:val="28"/>
        </w:rPr>
        <w:t xml:space="preserve">3.2. Рассмотрение </w:t>
      </w:r>
      <w:proofErr w:type="gramStart"/>
      <w:r w:rsidRPr="00203A80">
        <w:rPr>
          <w:sz w:val="28"/>
          <w:szCs w:val="28"/>
        </w:rPr>
        <w:t>материалов предварительной градостроительной проработки вариантов размещения линейных объектов</w:t>
      </w:r>
      <w:proofErr w:type="gramEnd"/>
      <w:r w:rsidRPr="00203A80">
        <w:rPr>
          <w:sz w:val="28"/>
          <w:szCs w:val="28"/>
        </w:rPr>
        <w:t xml:space="preserve"> </w:t>
      </w:r>
      <w:proofErr w:type="spellStart"/>
      <w:r w:rsidRPr="00203A80">
        <w:rPr>
          <w:sz w:val="28"/>
          <w:szCs w:val="28"/>
        </w:rPr>
        <w:t>электросетевого</w:t>
      </w:r>
      <w:proofErr w:type="spellEnd"/>
      <w:r w:rsidRPr="00203A80">
        <w:rPr>
          <w:sz w:val="28"/>
          <w:szCs w:val="28"/>
        </w:rPr>
        <w:t xml:space="preserve"> хозяйства, на территории Шенкурского муниципального района, для которых не требуется подготовка документации по планировке территории.</w:t>
      </w:r>
    </w:p>
    <w:p w:rsidR="00203A80" w:rsidRPr="00203A80" w:rsidRDefault="00203A80" w:rsidP="00203A80">
      <w:pPr>
        <w:jc w:val="both"/>
        <w:rPr>
          <w:sz w:val="28"/>
          <w:szCs w:val="28"/>
        </w:rPr>
      </w:pPr>
      <w:r w:rsidRPr="00E069A8">
        <w:rPr>
          <w:sz w:val="24"/>
          <w:szCs w:val="24"/>
        </w:rPr>
        <w:t> </w:t>
      </w:r>
      <w:r>
        <w:rPr>
          <w:sz w:val="24"/>
          <w:szCs w:val="24"/>
        </w:rPr>
        <w:t xml:space="preserve"> </w:t>
      </w:r>
      <w:r w:rsidRPr="00E069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03A80">
        <w:rPr>
          <w:sz w:val="28"/>
          <w:szCs w:val="28"/>
        </w:rPr>
        <w:t xml:space="preserve">3.3. Принятие решений, входящих в компетенцию комиссии, о возможности и целесообразности размещения линейных объектов </w:t>
      </w:r>
      <w:proofErr w:type="spellStart"/>
      <w:r w:rsidRPr="00203A80">
        <w:rPr>
          <w:sz w:val="28"/>
          <w:szCs w:val="28"/>
        </w:rPr>
        <w:t>электросетевого</w:t>
      </w:r>
      <w:proofErr w:type="spellEnd"/>
      <w:r w:rsidRPr="00203A80">
        <w:rPr>
          <w:sz w:val="28"/>
          <w:szCs w:val="28"/>
        </w:rPr>
        <w:t xml:space="preserve"> хозяйства на территории Шенкурского муниципального района, если размещение не предусматривалось </w:t>
      </w:r>
      <w:r>
        <w:rPr>
          <w:sz w:val="28"/>
          <w:szCs w:val="28"/>
        </w:rPr>
        <w:t>г</w:t>
      </w:r>
      <w:r w:rsidRPr="00203A80">
        <w:rPr>
          <w:sz w:val="28"/>
          <w:szCs w:val="28"/>
        </w:rPr>
        <w:t>енеральным планом муниципальных образований или другой градостроительной документацией.</w:t>
      </w:r>
    </w:p>
    <w:p w:rsidR="00203A80" w:rsidRPr="00E069A8" w:rsidRDefault="00203A80" w:rsidP="003072D4">
      <w:pPr>
        <w:jc w:val="both"/>
        <w:rPr>
          <w:sz w:val="24"/>
          <w:szCs w:val="24"/>
        </w:rPr>
      </w:pPr>
    </w:p>
    <w:p w:rsidR="003072D4" w:rsidRDefault="00203A80" w:rsidP="00203A8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03A80">
        <w:rPr>
          <w:sz w:val="28"/>
          <w:szCs w:val="28"/>
        </w:rPr>
        <w:t>Организация работы Комиссии и порядок принятия решений</w:t>
      </w:r>
    </w:p>
    <w:p w:rsidR="00203A80" w:rsidRPr="00D0588A" w:rsidRDefault="00203A80" w:rsidP="00203A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203A80">
        <w:rPr>
          <w:sz w:val="28"/>
          <w:szCs w:val="28"/>
        </w:rPr>
        <w:t>4.1</w:t>
      </w:r>
      <w:r w:rsidR="00F32ECC">
        <w:rPr>
          <w:sz w:val="28"/>
          <w:szCs w:val="28"/>
        </w:rPr>
        <w:t>.</w:t>
      </w:r>
      <w:r w:rsidRPr="00203A80">
        <w:rPr>
          <w:sz w:val="28"/>
          <w:szCs w:val="28"/>
        </w:rPr>
        <w:t xml:space="preserve"> В состав Комиссии входят председатель Комиссии, заместитель председателя Комиссии, секретарь и члены Комиссии. Комиссия имеет право запрашивать и получать от структурных подразделений администрации Шенкурского муниципального района, иных организаций и граждан, проектных  и  строительных  организаций,  </w:t>
      </w:r>
      <w:hyperlink r:id="rId10" w:tooltip="Застройщик" w:history="1">
        <w:r w:rsidRPr="005777B2">
          <w:rPr>
            <w:color w:val="000000" w:themeColor="text1"/>
            <w:sz w:val="28"/>
            <w:szCs w:val="28"/>
          </w:rPr>
          <w:t>застройщиков</w:t>
        </w:r>
      </w:hyperlink>
      <w:r w:rsidRPr="00203A80">
        <w:rPr>
          <w:sz w:val="28"/>
          <w:szCs w:val="28"/>
        </w:rPr>
        <w:t xml:space="preserve">  и  заказчиков сведения  и  иные  необходимые  </w:t>
      </w:r>
      <w:proofErr w:type="gramStart"/>
      <w:r w:rsidRPr="00203A80">
        <w:rPr>
          <w:sz w:val="28"/>
          <w:szCs w:val="28"/>
        </w:rPr>
        <w:t>документы</w:t>
      </w:r>
      <w:proofErr w:type="gramEnd"/>
      <w:r w:rsidRPr="00203A80">
        <w:rPr>
          <w:sz w:val="28"/>
          <w:szCs w:val="28"/>
        </w:rPr>
        <w:t>  и  материалы по вопросам, входящим в компетенцию Комиссии.</w:t>
      </w:r>
    </w:p>
    <w:p w:rsidR="00203A80" w:rsidRPr="00F32ECC" w:rsidRDefault="00F32ECC" w:rsidP="00203A80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 w:rsidRPr="00F32ECC">
        <w:rPr>
          <w:sz w:val="28"/>
          <w:szCs w:val="28"/>
        </w:rPr>
        <w:t xml:space="preserve">4.2. </w:t>
      </w:r>
      <w:r>
        <w:rPr>
          <w:sz w:val="28"/>
          <w:szCs w:val="28"/>
        </w:rPr>
        <w:t>Председатель Комиссии</w:t>
      </w:r>
      <w:r w:rsidR="00203A80" w:rsidRPr="00F32ECC">
        <w:rPr>
          <w:sz w:val="28"/>
          <w:szCs w:val="28"/>
        </w:rPr>
        <w:t xml:space="preserve"> осуществляет общее рук</w:t>
      </w:r>
      <w:r w:rsidRPr="00F32ECC">
        <w:rPr>
          <w:sz w:val="28"/>
          <w:szCs w:val="28"/>
        </w:rPr>
        <w:t xml:space="preserve">оводство деятельностью Комиссии, </w:t>
      </w:r>
      <w:r w:rsidR="00203A80" w:rsidRPr="00F32ECC">
        <w:rPr>
          <w:sz w:val="28"/>
          <w:szCs w:val="28"/>
        </w:rPr>
        <w:t>планирует деятельность Комиссии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созывает и ведет заседания Комиссии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формирует</w:t>
      </w:r>
      <w:r w:rsidR="00203A80" w:rsidRPr="005777B2">
        <w:rPr>
          <w:color w:val="000000" w:themeColor="text1"/>
          <w:sz w:val="28"/>
          <w:szCs w:val="28"/>
        </w:rPr>
        <w:t xml:space="preserve"> </w:t>
      </w:r>
      <w:hyperlink r:id="rId11" w:tooltip="Повестки дня" w:history="1">
        <w:r w:rsidR="00203A80" w:rsidRPr="005777B2">
          <w:rPr>
            <w:color w:val="000000" w:themeColor="text1"/>
            <w:sz w:val="28"/>
            <w:szCs w:val="28"/>
          </w:rPr>
          <w:t>повестку дня</w:t>
        </w:r>
      </w:hyperlink>
      <w:r w:rsidR="00203A80" w:rsidRPr="00F32ECC">
        <w:rPr>
          <w:sz w:val="28"/>
          <w:szCs w:val="28"/>
        </w:rPr>
        <w:t xml:space="preserve"> заседания Комиссии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подписывает от имени комиссии  все документы по вопросам, входящим в компетенцию Комиссии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контролирует выполнение решений Комиссии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представляет</w:t>
      </w:r>
      <w:r w:rsidRPr="00F32ECC">
        <w:rPr>
          <w:sz w:val="28"/>
          <w:szCs w:val="28"/>
        </w:rPr>
        <w:t xml:space="preserve"> главе администрации Шенкурского муниципального района</w:t>
      </w:r>
      <w:r w:rsidR="00203A80" w:rsidRPr="00F32ECC">
        <w:rPr>
          <w:sz w:val="28"/>
          <w:szCs w:val="28"/>
        </w:rPr>
        <w:t xml:space="preserve"> предложения по персональному составу Комиссии.</w:t>
      </w:r>
    </w:p>
    <w:p w:rsidR="00203A80" w:rsidRPr="00F32ECC" w:rsidRDefault="00F32ECC" w:rsidP="00203A80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 w:rsidRPr="00F32ECC">
        <w:rPr>
          <w:sz w:val="28"/>
          <w:szCs w:val="28"/>
        </w:rPr>
        <w:t xml:space="preserve">4.3. </w:t>
      </w:r>
      <w:r w:rsidR="00203A80" w:rsidRPr="00F32ECC">
        <w:rPr>
          <w:sz w:val="28"/>
          <w:szCs w:val="28"/>
        </w:rPr>
        <w:t xml:space="preserve">Функции председателя Комиссии в его отсутствии осуществляет заместитель </w:t>
      </w:r>
      <w:r w:rsidR="006865BA">
        <w:rPr>
          <w:sz w:val="28"/>
          <w:szCs w:val="28"/>
        </w:rPr>
        <w:t xml:space="preserve">председателя </w:t>
      </w:r>
      <w:r w:rsidR="00203A80" w:rsidRPr="00F32ECC">
        <w:rPr>
          <w:sz w:val="28"/>
          <w:szCs w:val="28"/>
        </w:rPr>
        <w:t>Комиссии.</w:t>
      </w:r>
    </w:p>
    <w:p w:rsidR="00203A80" w:rsidRPr="00F32ECC" w:rsidRDefault="00F32ECC" w:rsidP="00203A80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 w:rsidRPr="00F32ECC">
        <w:rPr>
          <w:sz w:val="28"/>
          <w:szCs w:val="28"/>
        </w:rPr>
        <w:t xml:space="preserve">4.4. </w:t>
      </w:r>
      <w:proofErr w:type="gramStart"/>
      <w:r w:rsidR="00203A80" w:rsidRPr="00F32ECC">
        <w:rPr>
          <w:sz w:val="28"/>
          <w:szCs w:val="28"/>
        </w:rPr>
        <w:t>Секретарь Комиссии</w:t>
      </w:r>
      <w:r w:rsidRPr="00F32ECC">
        <w:rPr>
          <w:sz w:val="28"/>
          <w:szCs w:val="28"/>
        </w:rPr>
        <w:t xml:space="preserve"> </w:t>
      </w:r>
      <w:r w:rsidR="00203A80" w:rsidRPr="00F32ECC">
        <w:rPr>
          <w:sz w:val="28"/>
          <w:szCs w:val="28"/>
        </w:rPr>
        <w:t>осуществляет прием документов, поступающих в адрес Комиссии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получает необходимые сведения и материалы для работы Комиссии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осуществляет работу по подготовке комплекта документов для рассмотрения на заседании Комиссии, оповещению членов Комиссии о месте,</w:t>
      </w:r>
      <w:r w:rsidR="006865BA">
        <w:rPr>
          <w:sz w:val="28"/>
          <w:szCs w:val="28"/>
        </w:rPr>
        <w:t xml:space="preserve"> дате и</w:t>
      </w:r>
      <w:r w:rsidR="00203A80" w:rsidRPr="00F32ECC">
        <w:rPr>
          <w:sz w:val="28"/>
          <w:szCs w:val="28"/>
        </w:rPr>
        <w:t xml:space="preserve"> времени проведения заседания Комиссии, повестке дня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 xml:space="preserve">ведет и оформляет </w:t>
      </w:r>
      <w:hyperlink r:id="rId12" w:tooltip="Протоколы заседаний" w:history="1">
        <w:r w:rsidR="00203A80" w:rsidRPr="005777B2">
          <w:rPr>
            <w:color w:val="000000" w:themeColor="text1"/>
            <w:sz w:val="28"/>
            <w:szCs w:val="28"/>
          </w:rPr>
          <w:t>протокол заседаний</w:t>
        </w:r>
      </w:hyperlink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информирует заявителя и заинтересованных лиц по их запросу о принятых комиссией решениях</w:t>
      </w:r>
      <w:r w:rsidRPr="00F32ECC">
        <w:rPr>
          <w:sz w:val="28"/>
          <w:szCs w:val="28"/>
        </w:rPr>
        <w:t xml:space="preserve">, </w:t>
      </w:r>
      <w:r w:rsidR="00203A80" w:rsidRPr="00F32ECC">
        <w:rPr>
          <w:sz w:val="28"/>
          <w:szCs w:val="28"/>
        </w:rPr>
        <w:t>обеспечивает сохранность</w:t>
      </w:r>
      <w:proofErr w:type="gramEnd"/>
      <w:r w:rsidR="00203A80" w:rsidRPr="00F32ECC">
        <w:rPr>
          <w:sz w:val="28"/>
          <w:szCs w:val="28"/>
        </w:rPr>
        <w:t xml:space="preserve"> документов, связанных с деятельностью Комиссии.</w:t>
      </w:r>
    </w:p>
    <w:p w:rsidR="00F32ECC" w:rsidRPr="00F32ECC" w:rsidRDefault="00F32ECC" w:rsidP="00203A80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 w:rsidRPr="00F32ECC">
        <w:rPr>
          <w:sz w:val="28"/>
          <w:szCs w:val="28"/>
        </w:rPr>
        <w:t xml:space="preserve">4.5. </w:t>
      </w:r>
      <w:r w:rsidR="00203A80" w:rsidRPr="00F32ECC">
        <w:rPr>
          <w:sz w:val="28"/>
          <w:szCs w:val="28"/>
        </w:rPr>
        <w:t xml:space="preserve">Заседания Комиссии проводятся по мере необходимости. </w:t>
      </w:r>
    </w:p>
    <w:p w:rsidR="00203A80" w:rsidRPr="00F32ECC" w:rsidRDefault="00203A80" w:rsidP="00203A80">
      <w:pPr>
        <w:jc w:val="both"/>
        <w:rPr>
          <w:sz w:val="28"/>
          <w:szCs w:val="28"/>
        </w:rPr>
      </w:pPr>
      <w:r w:rsidRPr="00E069A8">
        <w:rPr>
          <w:sz w:val="24"/>
          <w:szCs w:val="24"/>
        </w:rPr>
        <w:t xml:space="preserve">  </w:t>
      </w:r>
      <w:r w:rsidR="00F32ECC">
        <w:rPr>
          <w:sz w:val="24"/>
          <w:szCs w:val="24"/>
        </w:rPr>
        <w:t xml:space="preserve">  </w:t>
      </w:r>
      <w:r w:rsidR="00D0588A">
        <w:rPr>
          <w:sz w:val="28"/>
          <w:szCs w:val="28"/>
        </w:rPr>
        <w:t>4.6</w:t>
      </w:r>
      <w:r w:rsidR="00F32ECC" w:rsidRPr="00F32ECC">
        <w:rPr>
          <w:sz w:val="28"/>
          <w:szCs w:val="28"/>
        </w:rPr>
        <w:t xml:space="preserve">. </w:t>
      </w:r>
      <w:r w:rsidRPr="00F32ECC">
        <w:rPr>
          <w:sz w:val="28"/>
          <w:szCs w:val="28"/>
        </w:rPr>
        <w:t>Заседание  Комиссии  считается правомочным, если на нем присутствует</w:t>
      </w:r>
      <w:r w:rsidR="00F32ECC" w:rsidRPr="00F32ECC">
        <w:rPr>
          <w:sz w:val="28"/>
          <w:szCs w:val="28"/>
        </w:rPr>
        <w:t xml:space="preserve"> </w:t>
      </w:r>
      <w:r w:rsidRPr="00F32ECC">
        <w:rPr>
          <w:sz w:val="28"/>
          <w:szCs w:val="28"/>
        </w:rPr>
        <w:t>не менее  двух третей от установленного числа членов Комиссии.</w:t>
      </w:r>
    </w:p>
    <w:p w:rsidR="00203A80" w:rsidRPr="00F32ECC" w:rsidRDefault="00203A80" w:rsidP="00203A80">
      <w:pPr>
        <w:jc w:val="both"/>
        <w:rPr>
          <w:sz w:val="28"/>
          <w:szCs w:val="28"/>
        </w:rPr>
      </w:pPr>
      <w:r w:rsidRPr="00E069A8">
        <w:rPr>
          <w:sz w:val="24"/>
          <w:szCs w:val="24"/>
        </w:rPr>
        <w:t xml:space="preserve">  </w:t>
      </w:r>
      <w:r w:rsidR="00F32ECC">
        <w:rPr>
          <w:sz w:val="24"/>
          <w:szCs w:val="24"/>
        </w:rPr>
        <w:t xml:space="preserve">      </w:t>
      </w:r>
      <w:r w:rsidR="00D0588A">
        <w:rPr>
          <w:sz w:val="28"/>
          <w:szCs w:val="28"/>
        </w:rPr>
        <w:t>4.7</w:t>
      </w:r>
      <w:r w:rsidR="00F32ECC" w:rsidRPr="00F32ECC">
        <w:rPr>
          <w:sz w:val="28"/>
          <w:szCs w:val="28"/>
        </w:rPr>
        <w:t xml:space="preserve">. </w:t>
      </w:r>
      <w:r w:rsidRPr="00F32ECC">
        <w:rPr>
          <w:sz w:val="28"/>
          <w:szCs w:val="28"/>
        </w:rPr>
        <w:t>В случае отсутствия члена Комиссии из утвержденного состава, членом Комиссии является лицо, на которое возлагаются его обязанно</w:t>
      </w:r>
      <w:r w:rsidR="006865BA">
        <w:rPr>
          <w:sz w:val="28"/>
          <w:szCs w:val="28"/>
        </w:rPr>
        <w:t xml:space="preserve">сти в соответствии с </w:t>
      </w:r>
      <w:r w:rsidRPr="00F32ECC">
        <w:rPr>
          <w:sz w:val="28"/>
          <w:szCs w:val="28"/>
        </w:rPr>
        <w:t xml:space="preserve"> законодательством</w:t>
      </w:r>
      <w:r w:rsidR="006865BA">
        <w:rPr>
          <w:sz w:val="28"/>
          <w:szCs w:val="28"/>
        </w:rPr>
        <w:t xml:space="preserve"> Российской Федерации</w:t>
      </w:r>
      <w:r w:rsidRPr="00F32ECC">
        <w:rPr>
          <w:sz w:val="28"/>
          <w:szCs w:val="28"/>
        </w:rPr>
        <w:t>.</w:t>
      </w:r>
    </w:p>
    <w:p w:rsidR="00203A80" w:rsidRPr="00F32ECC" w:rsidRDefault="00F32ECC" w:rsidP="00203A80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</w:t>
      </w:r>
      <w:r w:rsidR="00D0588A">
        <w:rPr>
          <w:sz w:val="28"/>
          <w:szCs w:val="28"/>
        </w:rPr>
        <w:t>4.8</w:t>
      </w:r>
      <w:r w:rsidRPr="00F32ECC">
        <w:rPr>
          <w:sz w:val="28"/>
          <w:szCs w:val="28"/>
        </w:rPr>
        <w:t xml:space="preserve">. </w:t>
      </w:r>
      <w:r w:rsidR="00203A80" w:rsidRPr="00F32ECC">
        <w:rPr>
          <w:sz w:val="28"/>
          <w:szCs w:val="28"/>
        </w:rPr>
        <w:t>Решения,  принимаемые  Комиссией  в  пределах  ее  компетенции, отражаются  в  протоколе,  подписываются  председателем  и  секретарем</w:t>
      </w:r>
      <w:r w:rsidRPr="00F32ECC">
        <w:rPr>
          <w:sz w:val="28"/>
          <w:szCs w:val="28"/>
        </w:rPr>
        <w:t xml:space="preserve"> </w:t>
      </w:r>
      <w:r w:rsidR="00203A80" w:rsidRPr="00F32ECC">
        <w:rPr>
          <w:sz w:val="28"/>
          <w:szCs w:val="28"/>
        </w:rPr>
        <w:t>и носят рекомендательный характер.</w:t>
      </w:r>
    </w:p>
    <w:p w:rsidR="00203A80" w:rsidRDefault="00203A80" w:rsidP="00203A8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03A80" w:rsidRPr="00203A80" w:rsidRDefault="00203A80" w:rsidP="00203A8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D0588A" w:rsidRDefault="00D0588A" w:rsidP="003072D4">
      <w:pPr>
        <w:pStyle w:val="a3"/>
        <w:spacing w:before="0" w:beforeAutospacing="0" w:after="0" w:afterAutospacing="0"/>
        <w:jc w:val="right"/>
        <w:sectPr w:rsidR="00D0588A" w:rsidSect="00D0588A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p w:rsidR="003072D4" w:rsidRDefault="003072D4" w:rsidP="003072D4">
      <w:pPr>
        <w:pStyle w:val="a3"/>
        <w:spacing w:before="0" w:beforeAutospacing="0" w:after="0" w:afterAutospacing="0"/>
        <w:jc w:val="right"/>
      </w:pPr>
    </w:p>
    <w:sectPr w:rsidR="003072D4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E306A"/>
    <w:multiLevelType w:val="multilevel"/>
    <w:tmpl w:val="FDFC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993C41"/>
    <w:multiLevelType w:val="multilevel"/>
    <w:tmpl w:val="0D32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A97"/>
    <w:rsid w:val="00110850"/>
    <w:rsid w:val="0011483D"/>
    <w:rsid w:val="00203A80"/>
    <w:rsid w:val="002D17F7"/>
    <w:rsid w:val="003032EC"/>
    <w:rsid w:val="003072D4"/>
    <w:rsid w:val="00326DA5"/>
    <w:rsid w:val="00332641"/>
    <w:rsid w:val="00460A3C"/>
    <w:rsid w:val="005375BA"/>
    <w:rsid w:val="005777B2"/>
    <w:rsid w:val="005A0119"/>
    <w:rsid w:val="006865BA"/>
    <w:rsid w:val="006F2DBF"/>
    <w:rsid w:val="007419D2"/>
    <w:rsid w:val="00787C13"/>
    <w:rsid w:val="0088548C"/>
    <w:rsid w:val="008854E7"/>
    <w:rsid w:val="00910A2E"/>
    <w:rsid w:val="00942D97"/>
    <w:rsid w:val="009D5CBF"/>
    <w:rsid w:val="00A20346"/>
    <w:rsid w:val="00B678F1"/>
    <w:rsid w:val="00B81B9E"/>
    <w:rsid w:val="00BF39A1"/>
    <w:rsid w:val="00C42489"/>
    <w:rsid w:val="00CC60D1"/>
    <w:rsid w:val="00D0588A"/>
    <w:rsid w:val="00D93E5D"/>
    <w:rsid w:val="00DF0DE1"/>
    <w:rsid w:val="00E069A8"/>
    <w:rsid w:val="00F32ECC"/>
    <w:rsid w:val="00F40A97"/>
    <w:rsid w:val="00FF0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2EC"/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paragraph" w:styleId="a3">
    <w:name w:val="Normal (Web)"/>
    <w:basedOn w:val="a"/>
    <w:uiPriority w:val="99"/>
    <w:unhideWhenUsed/>
    <w:rsid w:val="00F40A97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40A9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40A97"/>
    <w:rPr>
      <w:color w:val="800080"/>
      <w:u w:val="single"/>
    </w:rPr>
  </w:style>
  <w:style w:type="character" w:customStyle="1" w:styleId="mghead">
    <w:name w:val="mghead"/>
    <w:basedOn w:val="a0"/>
    <w:rsid w:val="00F40A97"/>
  </w:style>
  <w:style w:type="paragraph" w:customStyle="1" w:styleId="Style2">
    <w:name w:val="Style2"/>
    <w:basedOn w:val="a"/>
    <w:uiPriority w:val="99"/>
    <w:rsid w:val="00E069A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3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5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47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6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261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123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242301">
                                          <w:marLeft w:val="15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374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9032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4980383">
                                      <w:marLeft w:val="75"/>
                                      <w:marRight w:val="30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526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0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9520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573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265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774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053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1369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6057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6684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00742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1221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92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0729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784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5762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763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178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379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3483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621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743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3602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2537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374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4561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558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5978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7508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30462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562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92931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546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185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975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0489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7307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2728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7059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100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3925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2054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8461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7867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605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84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42477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279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518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3502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8038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2194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3191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2775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9588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3083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5486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17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742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1738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90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54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547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96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94631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259162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993123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48708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2389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795632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904141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220184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587310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233227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5235805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6974017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1559328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371530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629218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1523259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061174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999357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0648631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859059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029766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184088">
                                          <w:marLeft w:val="150"/>
                                          <w:marRight w:val="15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819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613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315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31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44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984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356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778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1411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781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947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68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92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44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156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79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47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1348">
                      <w:marLeft w:val="750"/>
                      <w:marRight w:val="15"/>
                      <w:marTop w:val="7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organi_mestnogo_samoupravleniy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vipolnenie_rabot/" TargetMode="External"/><Relationship Id="rId12" Type="http://schemas.openxmlformats.org/officeDocument/2006/relationships/hyperlink" Target="http://pandia.ru/text/category/protokoli_zasedanij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resheniya_na_stroitelmzstvo/" TargetMode="External"/><Relationship Id="rId11" Type="http://schemas.openxmlformats.org/officeDocument/2006/relationships/hyperlink" Target="http://pandia.ru/text/category/povestki_dnya/" TargetMode="External"/><Relationship Id="rId5" Type="http://schemas.openxmlformats.org/officeDocument/2006/relationships/hyperlink" Target="http://pandia.ru/text/category/munitcipalmznaya_sobstvennostmz/" TargetMode="External"/><Relationship Id="rId10" Type="http://schemas.openxmlformats.org/officeDocument/2006/relationships/hyperlink" Target="http://pandia.ru/text/category/zastrojshi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andia.ru/text/category/gradostroitelmznaya_deyatelmznostm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19</cp:revision>
  <cp:lastPrinted>2021-10-12T08:33:00Z</cp:lastPrinted>
  <dcterms:created xsi:type="dcterms:W3CDTF">2021-10-08T06:42:00Z</dcterms:created>
  <dcterms:modified xsi:type="dcterms:W3CDTF">2021-10-13T08:33:00Z</dcterms:modified>
</cp:coreProperties>
</file>